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F0A" w:rsidRPr="00752E82" w:rsidRDefault="0054149A" w:rsidP="00514F0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</w:t>
      </w:r>
      <w:r w:rsidR="00514F0A">
        <w:rPr>
          <w:b/>
          <w:sz w:val="40"/>
          <w:szCs w:val="40"/>
        </w:rPr>
        <w:t>VÝROČNÍ ZPRÁVA za rok 20</w:t>
      </w:r>
      <w:r w:rsidR="00D40D95">
        <w:rPr>
          <w:b/>
          <w:sz w:val="40"/>
          <w:szCs w:val="40"/>
        </w:rPr>
        <w:t>2</w:t>
      </w:r>
      <w:r w:rsidR="00E042F9">
        <w:rPr>
          <w:b/>
          <w:sz w:val="40"/>
          <w:szCs w:val="40"/>
        </w:rPr>
        <w:t>4</w:t>
      </w:r>
      <w:r w:rsidR="00514F0A">
        <w:rPr>
          <w:b/>
          <w:sz w:val="40"/>
          <w:szCs w:val="40"/>
        </w:rPr>
        <w:br/>
      </w:r>
      <w:r w:rsidR="00514F0A">
        <w:t xml:space="preserve">                            dle § 18 zák. č. 106/1999 Sb., o svobodném přístupu k informacím, </w:t>
      </w:r>
      <w:r w:rsidR="00514F0A">
        <w:br/>
        <w:t xml:space="preserve">                                            ve znění pozdějších předpisů – dále jen „zákon“</w:t>
      </w:r>
    </w:p>
    <w:p w:rsidR="00514F0A" w:rsidRPr="00752E82" w:rsidRDefault="00514F0A" w:rsidP="00514F0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752E82">
        <w:rPr>
          <w:sz w:val="18"/>
          <w:szCs w:val="18"/>
        </w:rPr>
        <w:t>Základní škola a Mateřská škola Bohuslavice u Zlína, okres Zlín, příspěvková organizace, IČ 70299862,</w:t>
      </w:r>
      <w:r>
        <w:rPr>
          <w:sz w:val="18"/>
          <w:szCs w:val="18"/>
        </w:rPr>
        <w:br/>
        <w:t xml:space="preserve">                                            </w:t>
      </w:r>
      <w:r w:rsidRPr="00752E8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</w:t>
      </w:r>
      <w:r w:rsidRPr="00752E82">
        <w:rPr>
          <w:sz w:val="18"/>
          <w:szCs w:val="18"/>
        </w:rPr>
        <w:t>se sídlem Bohuslavice u Zlína 221, 763 51 Bohuslavice u Zlína</w:t>
      </w:r>
    </w:p>
    <w:p w:rsidR="00514F0A" w:rsidRPr="00752E82" w:rsidRDefault="00514F0A" w:rsidP="00514F0A">
      <w:pPr>
        <w:rPr>
          <w:sz w:val="18"/>
          <w:szCs w:val="18"/>
        </w:rPr>
      </w:pPr>
      <w:r>
        <w:t xml:space="preserve">                                                                          </w:t>
      </w:r>
      <w:r w:rsidRPr="00752E82">
        <w:rPr>
          <w:sz w:val="18"/>
          <w:szCs w:val="18"/>
        </w:rPr>
        <w:t>vydává</w:t>
      </w:r>
    </w:p>
    <w:p w:rsidR="00514F0A" w:rsidRPr="00752E82" w:rsidRDefault="00514F0A" w:rsidP="00514F0A">
      <w:pPr>
        <w:rPr>
          <w:b/>
        </w:rPr>
      </w:pPr>
      <w:r>
        <w:t xml:space="preserve">                                     </w:t>
      </w:r>
      <w:r w:rsidRPr="00752E82">
        <w:rPr>
          <w:b/>
        </w:rPr>
        <w:t>výroční zprávu za p</w:t>
      </w:r>
      <w:r w:rsidR="0054149A">
        <w:rPr>
          <w:b/>
        </w:rPr>
        <w:t xml:space="preserve">ředcházející kalendářní rok </w:t>
      </w:r>
      <w:r w:rsidR="00D40D95">
        <w:rPr>
          <w:b/>
        </w:rPr>
        <w:t>202</w:t>
      </w:r>
      <w:r w:rsidR="00E042F9">
        <w:rPr>
          <w:b/>
        </w:rPr>
        <w:t>4</w:t>
      </w:r>
    </w:p>
    <w:p w:rsidR="00514F0A" w:rsidRDefault="00514F0A" w:rsidP="00514F0A">
      <w:r>
        <w:t>Počet podaných žádostí o informace: x</w:t>
      </w:r>
    </w:p>
    <w:p w:rsidR="00514F0A" w:rsidRDefault="00514F0A" w:rsidP="00514F0A">
      <w:r>
        <w:t>Počet vydaných rozhodnutí o odmítnutí žádosti: x</w:t>
      </w:r>
    </w:p>
    <w:p w:rsidR="00514F0A" w:rsidRDefault="00514F0A" w:rsidP="00514F0A">
      <w:r>
        <w:t>Počet podaných odvolání proti rozhodnutí: x</w:t>
      </w:r>
    </w:p>
    <w:p w:rsidR="00514F0A" w:rsidRDefault="00514F0A" w:rsidP="00514F0A">
      <w:r>
        <w:t>Opis podstatných částí každého rozsudku soudu: x</w:t>
      </w:r>
    </w:p>
    <w:p w:rsidR="00514F0A" w:rsidRDefault="00514F0A" w:rsidP="00514F0A">
      <w:r>
        <w:t>Výčet poskytnutých výhradních licencí: x</w:t>
      </w:r>
    </w:p>
    <w:p w:rsidR="00514F0A" w:rsidRDefault="00514F0A" w:rsidP="00514F0A">
      <w:r>
        <w:t>Počet stížností podaných podle § 16 zákona: x</w:t>
      </w:r>
    </w:p>
    <w:p w:rsidR="00514F0A" w:rsidRDefault="00514F0A" w:rsidP="00514F0A">
      <w:r>
        <w:t>Další informace vztahující se k uplatňování tohoto zákona: x</w:t>
      </w:r>
    </w:p>
    <w:p w:rsidR="00514F0A" w:rsidRDefault="00514F0A" w:rsidP="00514F0A"/>
    <w:p w:rsidR="00514F0A" w:rsidRDefault="00514F0A" w:rsidP="00514F0A"/>
    <w:p w:rsidR="00514F0A" w:rsidRDefault="00514F0A" w:rsidP="00514F0A"/>
    <w:p w:rsidR="00514F0A" w:rsidRDefault="0054149A" w:rsidP="00514F0A">
      <w:r>
        <w:t>V Bohuslavicích u Zlína dne 1</w:t>
      </w:r>
      <w:r w:rsidR="00E042F9">
        <w:t>0</w:t>
      </w:r>
      <w:bookmarkStart w:id="0" w:name="_GoBack"/>
      <w:bookmarkEnd w:id="0"/>
      <w:r w:rsidR="00514F0A">
        <w:t>. 1. 20</w:t>
      </w:r>
      <w:r>
        <w:t>2</w:t>
      </w:r>
      <w:r w:rsidR="00E042F9">
        <w:t>5</w:t>
      </w:r>
    </w:p>
    <w:p w:rsidR="00514F0A" w:rsidRDefault="00514F0A" w:rsidP="00514F0A">
      <w:r>
        <w:t xml:space="preserve">                                                                                                         Mgr. Lenka Vavrušová, ředitelka školy</w:t>
      </w:r>
    </w:p>
    <w:p w:rsidR="004617A7" w:rsidRDefault="00E042F9"/>
    <w:sectPr w:rsidR="00461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0A"/>
    <w:rsid w:val="00053DDD"/>
    <w:rsid w:val="00514F0A"/>
    <w:rsid w:val="0054149A"/>
    <w:rsid w:val="00777F26"/>
    <w:rsid w:val="00B30EDF"/>
    <w:rsid w:val="00B8435F"/>
    <w:rsid w:val="00D40D95"/>
    <w:rsid w:val="00D720E4"/>
    <w:rsid w:val="00E0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8F73B-E2A1-4C4E-8F17-0B5BB432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4F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2020-10-01T17:34:00Z</dcterms:created>
  <dcterms:modified xsi:type="dcterms:W3CDTF">2025-07-17T13:33:00Z</dcterms:modified>
</cp:coreProperties>
</file>